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BD" w:rsidRPr="00436FD1" w:rsidRDefault="00C677BD" w:rsidP="00C677BD">
      <w:pPr>
        <w:pStyle w:val="a6"/>
        <w:ind w:left="10206"/>
        <w:jc w:val="both"/>
        <w:rPr>
          <w:rFonts w:ascii="Times New Roman" w:hAnsi="Times New Roman"/>
          <w:sz w:val="24"/>
          <w:szCs w:val="24"/>
        </w:rPr>
      </w:pPr>
      <w:r w:rsidRPr="00436FD1">
        <w:rPr>
          <w:rFonts w:ascii="Times New Roman" w:hAnsi="Times New Roman"/>
          <w:sz w:val="24"/>
          <w:szCs w:val="24"/>
        </w:rPr>
        <w:t xml:space="preserve">Приложение </w:t>
      </w:r>
    </w:p>
    <w:p w:rsidR="00C677BD" w:rsidRPr="00436FD1" w:rsidRDefault="00C677BD" w:rsidP="00C677BD">
      <w:pPr>
        <w:pStyle w:val="a6"/>
        <w:ind w:left="10206"/>
        <w:jc w:val="both"/>
        <w:rPr>
          <w:rFonts w:ascii="Times New Roman" w:hAnsi="Times New Roman"/>
          <w:sz w:val="24"/>
          <w:szCs w:val="24"/>
        </w:rPr>
      </w:pPr>
      <w:r w:rsidRPr="00436FD1">
        <w:rPr>
          <w:rFonts w:ascii="Times New Roman" w:hAnsi="Times New Roman"/>
          <w:sz w:val="24"/>
          <w:szCs w:val="24"/>
        </w:rPr>
        <w:t xml:space="preserve">к приказу комитета по образованию администрации Ханты-Мансийского района от </w:t>
      </w:r>
      <w:r w:rsidR="008143A5">
        <w:rPr>
          <w:rFonts w:ascii="Times New Roman" w:hAnsi="Times New Roman"/>
          <w:sz w:val="24"/>
          <w:szCs w:val="24"/>
        </w:rPr>
        <w:t>24</w:t>
      </w:r>
      <w:r w:rsidR="00902947">
        <w:rPr>
          <w:rFonts w:ascii="Times New Roman" w:hAnsi="Times New Roman"/>
          <w:sz w:val="24"/>
          <w:szCs w:val="24"/>
        </w:rPr>
        <w:t>.</w:t>
      </w:r>
      <w:r w:rsidR="008143A5">
        <w:rPr>
          <w:rFonts w:ascii="Times New Roman" w:hAnsi="Times New Roman"/>
          <w:sz w:val="24"/>
          <w:szCs w:val="24"/>
        </w:rPr>
        <w:t>11</w:t>
      </w:r>
      <w:r w:rsidR="00902947">
        <w:rPr>
          <w:rFonts w:ascii="Times New Roman" w:hAnsi="Times New Roman"/>
          <w:sz w:val="24"/>
          <w:szCs w:val="24"/>
        </w:rPr>
        <w:t>.2016</w:t>
      </w:r>
      <w:r w:rsidRPr="00436FD1">
        <w:rPr>
          <w:rFonts w:ascii="Times New Roman" w:hAnsi="Times New Roman"/>
          <w:sz w:val="24"/>
          <w:szCs w:val="24"/>
        </w:rPr>
        <w:t xml:space="preserve"> №</w:t>
      </w:r>
      <w:r w:rsidR="008143A5">
        <w:rPr>
          <w:rFonts w:ascii="Times New Roman" w:hAnsi="Times New Roman"/>
          <w:sz w:val="24"/>
          <w:szCs w:val="24"/>
        </w:rPr>
        <w:t>741</w:t>
      </w:r>
      <w:r w:rsidRPr="00436FD1">
        <w:rPr>
          <w:rFonts w:ascii="Times New Roman" w:hAnsi="Times New Roman"/>
          <w:sz w:val="24"/>
          <w:szCs w:val="24"/>
        </w:rPr>
        <w:t>-О</w:t>
      </w:r>
    </w:p>
    <w:p w:rsidR="003A227A" w:rsidRPr="00B106C4" w:rsidRDefault="004B0A71" w:rsidP="00B106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Ведомственный перечень</w:t>
      </w:r>
      <w:r w:rsidR="00B106C4" w:rsidRPr="00B106C4">
        <w:rPr>
          <w:rFonts w:ascii="Times New Roman" w:hAnsi="Times New Roman" w:cs="Times New Roman"/>
          <w:b/>
        </w:rPr>
        <w:t xml:space="preserve"> муниципальных услуг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9"/>
        <w:gridCol w:w="1360"/>
        <w:gridCol w:w="1193"/>
        <w:gridCol w:w="1215"/>
        <w:gridCol w:w="1215"/>
        <w:gridCol w:w="1381"/>
        <w:gridCol w:w="1122"/>
        <w:gridCol w:w="1093"/>
        <w:gridCol w:w="1139"/>
        <w:gridCol w:w="1093"/>
        <w:gridCol w:w="1389"/>
        <w:gridCol w:w="1093"/>
        <w:gridCol w:w="1462"/>
      </w:tblGrid>
      <w:tr w:rsidR="00FB32AB" w:rsidRPr="00FB32AB" w:rsidTr="000677E0">
        <w:trPr>
          <w:trHeight w:val="3360"/>
        </w:trPr>
        <w:tc>
          <w:tcPr>
            <w:tcW w:w="128" w:type="pct"/>
          </w:tcPr>
          <w:p w:rsidR="00FB6F76" w:rsidRPr="00FB32AB" w:rsidRDefault="00FB6F76" w:rsidP="007342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B6F76" w:rsidRPr="00FB32AB" w:rsidRDefault="00FB6F76" w:rsidP="007342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49" w:type="pct"/>
          </w:tcPr>
          <w:p w:rsidR="00FB6F76" w:rsidRPr="00FB32AB" w:rsidRDefault="00D84B95" w:rsidP="00F831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аименование муниципальной услуги</w:t>
            </w: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(работы)</w:t>
            </w:r>
          </w:p>
        </w:tc>
        <w:tc>
          <w:tcPr>
            <w:tcW w:w="394" w:type="pct"/>
          </w:tcPr>
          <w:p w:rsidR="00FB6F76" w:rsidRPr="00FB32AB" w:rsidRDefault="00FB6F76" w:rsidP="00F831E6">
            <w:pPr>
              <w:tabs>
                <w:tab w:val="left" w:pos="599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="00D84B95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Общероссийского классификатора видов экономической деятельности</w:t>
            </w:r>
          </w:p>
        </w:tc>
        <w:tc>
          <w:tcPr>
            <w:tcW w:w="401" w:type="pct"/>
          </w:tcPr>
          <w:p w:rsidR="00FB6F76" w:rsidRPr="00FB32AB" w:rsidRDefault="00D84B95" w:rsidP="00F831E6">
            <w:pPr>
              <w:tabs>
                <w:tab w:val="left" w:pos="599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аименование органа, осуществляющего полномочия учредителя </w:t>
            </w:r>
          </w:p>
        </w:tc>
        <w:tc>
          <w:tcPr>
            <w:tcW w:w="401" w:type="pct"/>
          </w:tcPr>
          <w:p w:rsidR="00FB6F76" w:rsidRPr="00FB32AB" w:rsidRDefault="00D84B95" w:rsidP="00F831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456" w:type="pct"/>
          </w:tcPr>
          <w:p w:rsidR="00FB6F76" w:rsidRPr="00FB32AB" w:rsidRDefault="00D84B95" w:rsidP="00F831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370" w:type="pct"/>
          </w:tcPr>
          <w:p w:rsidR="00FB6F76" w:rsidRPr="00FB32AB" w:rsidRDefault="00D84B95" w:rsidP="00F831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одержание муниципальной услуги</w:t>
            </w: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работы</w:t>
            </w:r>
          </w:p>
        </w:tc>
        <w:tc>
          <w:tcPr>
            <w:tcW w:w="361" w:type="pct"/>
          </w:tcPr>
          <w:p w:rsidR="00FB6F76" w:rsidRPr="00FB32AB" w:rsidRDefault="00D84B95" w:rsidP="00F831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словия (формы) оказания муниципальной услуги</w:t>
            </w: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r w:rsidR="003B4A29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выполнения</w:t>
            </w:r>
            <w:bookmarkStart w:id="0" w:name="_GoBack"/>
            <w:bookmarkEnd w:id="0"/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работы</w:t>
            </w:r>
          </w:p>
          <w:p w:rsidR="00FB6F76" w:rsidRPr="00FB32AB" w:rsidRDefault="00FB6F76" w:rsidP="00F831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pct"/>
          </w:tcPr>
          <w:p w:rsidR="00FB6F76" w:rsidRPr="00FB32AB" w:rsidRDefault="00D84B95" w:rsidP="00F831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ид деятельности муниципального учреждения</w:t>
            </w:r>
          </w:p>
          <w:p w:rsidR="00FB6F76" w:rsidRPr="00FB32AB" w:rsidRDefault="00FB6F76" w:rsidP="00F831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pct"/>
          </w:tcPr>
          <w:p w:rsidR="00FB6F76" w:rsidRPr="00FB32AB" w:rsidRDefault="00D84B95" w:rsidP="00F831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потребителей муниципальной услуги или работы</w:t>
            </w:r>
          </w:p>
          <w:p w:rsidR="00FB6F76" w:rsidRPr="00FB32AB" w:rsidRDefault="00FB6F76" w:rsidP="00F831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</w:tcPr>
          <w:p w:rsidR="00FB6F76" w:rsidRPr="00FB32AB" w:rsidRDefault="00D84B95" w:rsidP="00F831E6">
            <w:pPr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аименования показателей, характеризующих качество </w:t>
            </w: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 соответствии с показателями, характеризующими качество, установленными в базовом (отраслевом) перечне, а при их отсутствии или </w:t>
            </w:r>
            <w:r w:rsidR="00F831E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в дополнении к ним-показателями, характеризующими качество, установленными органом, осуществляющим функции и полномочия учредителя)</w:t>
            </w: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и (или) объем муниципальной услуги</w:t>
            </w:r>
            <w:r w:rsidR="00F831E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(выполняемой работы)</w:t>
            </w:r>
          </w:p>
        </w:tc>
        <w:tc>
          <w:tcPr>
            <w:tcW w:w="361" w:type="pct"/>
          </w:tcPr>
          <w:p w:rsidR="00FB6F76" w:rsidRPr="00FB32AB" w:rsidRDefault="00F831E6" w:rsidP="00F831E6">
            <w:pPr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казание на бесплатность или платность муниципальной услуги</w:t>
            </w: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работы</w:t>
            </w:r>
          </w:p>
        </w:tc>
        <w:tc>
          <w:tcPr>
            <w:tcW w:w="483" w:type="pct"/>
          </w:tcPr>
          <w:p w:rsidR="00FB6F76" w:rsidRPr="00FB32AB" w:rsidRDefault="00F831E6" w:rsidP="00F831E6">
            <w:pPr>
              <w:ind w:right="45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FB6F76"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>еквизиты нормативных правовых актов</w:t>
            </w:r>
            <w:r w:rsidRPr="00FB3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Российской Федерации, субъектов Российской Федерации и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работ, а также электронные копии таких документов</w:t>
            </w:r>
          </w:p>
        </w:tc>
      </w:tr>
      <w:tr w:rsidR="00FB32AB" w:rsidRPr="00FB32AB" w:rsidTr="000677E0">
        <w:trPr>
          <w:trHeight w:val="557"/>
        </w:trPr>
        <w:tc>
          <w:tcPr>
            <w:tcW w:w="128" w:type="pct"/>
          </w:tcPr>
          <w:p w:rsidR="00FB6F76" w:rsidRPr="00FB32AB" w:rsidRDefault="00FB6F76" w:rsidP="00734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FB6F76" w:rsidRPr="00FB32AB" w:rsidRDefault="00FB6F76" w:rsidP="00534D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общеобразовательных 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общеразвивающих программ </w:t>
            </w:r>
          </w:p>
        </w:tc>
        <w:tc>
          <w:tcPr>
            <w:tcW w:w="394" w:type="pct"/>
          </w:tcPr>
          <w:p w:rsidR="00FB6F76" w:rsidRPr="00FB32AB" w:rsidRDefault="001627F0" w:rsidP="0016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80.10.3</w:t>
            </w:r>
          </w:p>
        </w:tc>
        <w:tc>
          <w:tcPr>
            <w:tcW w:w="401" w:type="pct"/>
          </w:tcPr>
          <w:p w:rsidR="00FB6F76" w:rsidRPr="00FB32AB" w:rsidRDefault="00A20A79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АХМР</w:t>
            </w:r>
          </w:p>
        </w:tc>
        <w:tc>
          <w:tcPr>
            <w:tcW w:w="401" w:type="pct"/>
          </w:tcPr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456" w:type="pct"/>
          </w:tcPr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(000)</w:t>
            </w:r>
          </w:p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организация </w:t>
            </w:r>
          </w:p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дополнительного образования </w:t>
            </w:r>
          </w:p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E2B" w:rsidRPr="00FB32AB" w:rsidRDefault="00FB6F76" w:rsidP="003C5E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бюджетное учреждение дополнительного образования Ханты-Мансийского района </w:t>
            </w:r>
          </w:p>
          <w:p w:rsidR="00FB6F76" w:rsidRPr="00FB32AB" w:rsidRDefault="00FB6F76" w:rsidP="00534D4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услуги – очная</w:t>
            </w:r>
          </w:p>
        </w:tc>
        <w:tc>
          <w:tcPr>
            <w:tcW w:w="376" w:type="pct"/>
          </w:tcPr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361" w:type="pct"/>
          </w:tcPr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59" w:type="pct"/>
          </w:tcPr>
          <w:p w:rsidR="00FB6F76" w:rsidRPr="00FB32AB" w:rsidRDefault="00FB6F76" w:rsidP="00BC4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осваивающих дополнительные образовательные программы в 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образовательном учреждении (%);</w:t>
            </w:r>
          </w:p>
          <w:p w:rsidR="00615B17" w:rsidRPr="00FB32AB" w:rsidRDefault="00615B17" w:rsidP="00BC4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BC4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Доля детей, ставших победителями и призерами всероссийских и международных мероприятий (%);</w:t>
            </w:r>
          </w:p>
          <w:p w:rsidR="00615B17" w:rsidRPr="00FB32AB" w:rsidRDefault="00615B17" w:rsidP="00BC4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BC4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 (%)</w:t>
            </w:r>
            <w:r w:rsidR="00BC455C" w:rsidRPr="00FB32A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C455C" w:rsidRPr="00FB32AB" w:rsidRDefault="00BC455C" w:rsidP="00BC4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274362" w:rsidP="00BC4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объёма - </w:t>
            </w:r>
            <w:r w:rsidR="00BC455C" w:rsidRPr="00FB32AB">
              <w:rPr>
                <w:rFonts w:ascii="Times New Roman" w:hAnsi="Times New Roman" w:cs="Times New Roman"/>
                <w:sz w:val="16"/>
                <w:szCs w:val="16"/>
              </w:rPr>
              <w:t>число обучающихся (чел.</w:t>
            </w:r>
            <w:r w:rsidR="00FB6F76" w:rsidRPr="00FB32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</w:tcPr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483" w:type="pct"/>
          </w:tcPr>
          <w:p w:rsidR="003C5E2B" w:rsidRPr="00FB32AB" w:rsidRDefault="00615B17" w:rsidP="00615B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06.10.1999 №184-фз «Об общих принципах 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3C5E2B" w:rsidRPr="00FB32AB" w:rsidRDefault="003C5E2B" w:rsidP="00615B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E2B" w:rsidRPr="00FB32AB" w:rsidRDefault="00615B17" w:rsidP="00615B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3C5E2B" w:rsidRPr="00FB32AB" w:rsidRDefault="003C5E2B" w:rsidP="00615B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17" w:rsidRPr="00FB32AB" w:rsidRDefault="00615B17" w:rsidP="00615B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29.12.2012 №273-фз «Об образовании в Российской Федерации»</w:t>
            </w:r>
          </w:p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2AB" w:rsidRPr="00FB32AB" w:rsidTr="000677E0">
        <w:trPr>
          <w:trHeight w:val="1160"/>
        </w:trPr>
        <w:tc>
          <w:tcPr>
            <w:tcW w:w="128" w:type="pct"/>
          </w:tcPr>
          <w:p w:rsidR="00FB6F76" w:rsidRPr="00FB32AB" w:rsidRDefault="00FB6F76" w:rsidP="00734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FB6F76" w:rsidRPr="00FB32AB" w:rsidRDefault="00FB6F76" w:rsidP="00C20A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394" w:type="pct"/>
          </w:tcPr>
          <w:p w:rsidR="00FB6F76" w:rsidRPr="00FB32AB" w:rsidRDefault="0016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80.10.1</w:t>
            </w:r>
          </w:p>
        </w:tc>
        <w:tc>
          <w:tcPr>
            <w:tcW w:w="401" w:type="pct"/>
          </w:tcPr>
          <w:p w:rsidR="00FB6F76" w:rsidRPr="00FB32AB" w:rsidRDefault="00A20A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АХМР</w:t>
            </w:r>
          </w:p>
        </w:tc>
        <w:tc>
          <w:tcPr>
            <w:tcW w:w="40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456" w:type="pct"/>
          </w:tcPr>
          <w:p w:rsidR="00FB6F76" w:rsidRPr="00FB32AB" w:rsidRDefault="00FB6F76" w:rsidP="00B10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(023) образовательные организации дошкольного образования </w:t>
            </w:r>
          </w:p>
          <w:p w:rsidR="00FB6F76" w:rsidRPr="00FB32AB" w:rsidRDefault="00FB6F76" w:rsidP="00B106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дошкольное образовательное учреждение Ханты-Мансийского района «Детский сад «Мишутка» 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>д. Белогорье»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дошкольное образовательное учреждение Ханты-Мансийского района «Детский сад «Березка» 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п.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24"/>
              </w:rPr>
              <w:t>Горноправдинск</w:t>
            </w:r>
            <w:proofErr w:type="spellEnd"/>
            <w:r w:rsidRPr="00FB32AB">
              <w:rPr>
                <w:rFonts w:ascii="Times New Roman" w:hAnsi="Times New Roman"/>
                <w:sz w:val="16"/>
                <w:szCs w:val="24"/>
              </w:rPr>
              <w:t>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8"/>
                <w:szCs w:val="24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Муниципальное казенное дошкольное образовательное учреждение Ханты-Мансийского района «Детский сад «Елочка»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 п. Бобровский»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дошкольное образовательное учреждение Ханты-Мансийского района «Детский сад «Родничок» 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16"/>
              </w:rPr>
              <w:t>Выкатной</w:t>
            </w:r>
            <w:proofErr w:type="spellEnd"/>
            <w:r w:rsidRPr="00FB32A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дошкольное образовательное учреждение Ханты-Мансийского района «Детский сад «Солнышко» 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п. Кедровый»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Муниципальное казенное дошкольное образовательное учреждение Ханты-Мансийского района «Детский сад «Ягодка» п. Кышик»</w:t>
            </w:r>
          </w:p>
          <w:p w:rsidR="00FB6F76" w:rsidRPr="00FB32AB" w:rsidRDefault="00FB6F76" w:rsidP="00B106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дошкольное образовательное учреждение Ханты-Мансийского </w:t>
            </w:r>
            <w:r w:rsidRPr="00FB32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района «Детский сад «Голубок» 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п. Луговской»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дошкольное образовательное учреждение Ханты-Мансийского района «Детский сад «Колобок» 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8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24"/>
              </w:rPr>
              <w:t>Пырьях</w:t>
            </w:r>
            <w:proofErr w:type="spellEnd"/>
            <w:r w:rsidRPr="00FB32AB">
              <w:rPr>
                <w:rFonts w:ascii="Times New Roman" w:hAnsi="Times New Roman"/>
                <w:sz w:val="16"/>
                <w:szCs w:val="24"/>
              </w:rPr>
              <w:t>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дошкольное образовательное учреждение Ханты-Мансийского района «Детский сад «Теремок» 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>с. Селиярово»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дошкольное образовательное учреждение Ханты-Мансийского района «Детский сад «Сказка» 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24"/>
              </w:rPr>
              <w:t>Горноправдинск</w:t>
            </w:r>
            <w:proofErr w:type="spellEnd"/>
            <w:r w:rsidRPr="00FB32AB">
              <w:rPr>
                <w:rFonts w:ascii="Times New Roman" w:hAnsi="Times New Roman"/>
                <w:sz w:val="16"/>
                <w:szCs w:val="24"/>
              </w:rPr>
              <w:t>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>Муниципальное казенное дошкольное образовательное учреждение Ханты-Мансийского района «Детский сад «Росинка»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с. Троица»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Муниципальное казенное дошкольное образовательное учреждение Ханты-</w:t>
            </w:r>
            <w:r w:rsidRPr="00FB32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Мансийского района «Детский сад «Чебурашка» 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с. Тюли»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дошкольное образовательное учреждение Ханты-Мансийского района «Детский сад «Лучик» 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16"/>
              </w:rPr>
              <w:t>Урманный</w:t>
            </w:r>
            <w:proofErr w:type="spellEnd"/>
            <w:r w:rsidRPr="00FB32A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дошкольное образовательное учреждение Ханты-Мансийского района «Детский сад «Светлячок» 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16"/>
              </w:rPr>
              <w:t>Шапша</w:t>
            </w:r>
            <w:proofErr w:type="spellEnd"/>
            <w:r w:rsidRPr="00FB32A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B106C4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Муниципальное казенное дошкольное образовательное учреждение Ханты-Мансийского района «Детский сад «Улыбка» д. Ярки»</w:t>
            </w:r>
          </w:p>
          <w:p w:rsidR="00FB6F76" w:rsidRPr="00FB32AB" w:rsidRDefault="00FB6F76" w:rsidP="00B106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0F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(023) образовательные организации среднего общего образования </w:t>
            </w:r>
          </w:p>
          <w:p w:rsidR="00FB6F76" w:rsidRPr="00FB32AB" w:rsidRDefault="00FB6F76" w:rsidP="000F2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0F2FAE">
            <w:pPr>
              <w:rPr>
                <w:rFonts w:ascii="Times New Roman" w:hAnsi="Times New Roman" w:cs="Times New Roman"/>
                <w:sz w:val="8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>Муниципальное казенное общеобразовательное учреждение Ханты-Мансийского района «Средняя общеобразовате</w:t>
            </w:r>
            <w:r w:rsidRPr="00FB32AB">
              <w:rPr>
                <w:rFonts w:ascii="Times New Roman" w:hAnsi="Times New Roman"/>
                <w:sz w:val="16"/>
                <w:szCs w:val="24"/>
              </w:rPr>
              <w:lastRenderedPageBreak/>
              <w:t>льная школа с. Батово»</w:t>
            </w:r>
          </w:p>
          <w:p w:rsidR="00FB6F76" w:rsidRPr="00FB32AB" w:rsidRDefault="00FB6F76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п. Кирпичный»</w:t>
            </w: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</w:t>
            </w:r>
            <w:r w:rsidRPr="00FB32AB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общеобразовательная школа с.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16"/>
              </w:rPr>
              <w:t>Нялинское</w:t>
            </w:r>
            <w:proofErr w:type="spellEnd"/>
            <w:r w:rsidRPr="00FB32AB">
              <w:rPr>
                <w:rFonts w:ascii="Times New Roman" w:hAnsi="Times New Roman"/>
                <w:sz w:val="16"/>
                <w:szCs w:val="16"/>
              </w:rPr>
              <w:t xml:space="preserve"> имени  Героя Советского Союза Вячеслава Федоровича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16"/>
              </w:rPr>
              <w:t>Чухарева</w:t>
            </w:r>
            <w:proofErr w:type="spellEnd"/>
            <w:r w:rsidRPr="00FB32A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общеобразовательное учреждение Ханты-Мансийского района </w:t>
            </w:r>
            <w:r w:rsidRPr="00FB32AB">
              <w:rPr>
                <w:rFonts w:ascii="Times New Roman" w:hAnsi="Times New Roman"/>
                <w:sz w:val="16"/>
                <w:szCs w:val="24"/>
              </w:rPr>
              <w:lastRenderedPageBreak/>
              <w:t>«Средняя общеобразовательная школа п. Сибирский»</w:t>
            </w: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24"/>
              </w:rPr>
              <w:t>Цингалы</w:t>
            </w:r>
            <w:proofErr w:type="spellEnd"/>
            <w:r w:rsidRPr="00FB32AB">
              <w:rPr>
                <w:rFonts w:ascii="Times New Roman" w:hAnsi="Times New Roman"/>
                <w:sz w:val="16"/>
                <w:szCs w:val="24"/>
              </w:rPr>
              <w:t>»</w:t>
            </w: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имени братьев Петровых </w:t>
            </w:r>
          </w:p>
          <w:p w:rsidR="00FB6F76" w:rsidRPr="00FB32AB" w:rsidRDefault="00FB6F76" w:rsidP="00C229EF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с.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24"/>
              </w:rPr>
              <w:t>Реполово</w:t>
            </w:r>
            <w:proofErr w:type="spellEnd"/>
            <w:r w:rsidRPr="00FB32AB">
              <w:rPr>
                <w:rFonts w:ascii="Times New Roman" w:hAnsi="Times New Roman"/>
                <w:sz w:val="16"/>
                <w:szCs w:val="24"/>
              </w:rPr>
              <w:t>»</w:t>
            </w:r>
          </w:p>
          <w:p w:rsidR="00FB6F76" w:rsidRPr="00FB32AB" w:rsidRDefault="00FB6F76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C22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«Основная общеобразовате</w:t>
            </w:r>
            <w:r w:rsidRPr="00FB32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льная школа д.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16"/>
              </w:rPr>
              <w:t>Ягурьях</w:t>
            </w:r>
            <w:proofErr w:type="spellEnd"/>
            <w:r w:rsidRPr="00FB32A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70" w:type="pct"/>
          </w:tcPr>
          <w:p w:rsidR="00FB6F76" w:rsidRPr="00FB32AB" w:rsidRDefault="00FB6F76" w:rsidP="00C20A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Образовательная программа дошкольного образования</w:t>
            </w:r>
          </w:p>
          <w:p w:rsidR="007342CE" w:rsidRPr="00FB32AB" w:rsidRDefault="007342CE" w:rsidP="00C20A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</w:t>
            </w:r>
          </w:p>
        </w:tc>
        <w:tc>
          <w:tcPr>
            <w:tcW w:w="36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услуги - очная</w:t>
            </w:r>
          </w:p>
        </w:tc>
        <w:tc>
          <w:tcPr>
            <w:tcW w:w="376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36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от 5 до 7 лет, Физические лица без ограниченных возможностей здоровья, Физические лица с ограниченными возможностями здоровья, Физические лица от 2 мес. до 1,5 лет, Физические лица от 1,5 до 3 лет, Физические лица от 3 до 5 лет, 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459" w:type="pct"/>
          </w:tcPr>
          <w:p w:rsidR="00615B17" w:rsidRPr="00FB32AB" w:rsidRDefault="00615B17" w:rsidP="00B776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обучающихся, освоивших программу дошкольного образования на высоком и среднем уровне (%)</w:t>
            </w:r>
          </w:p>
          <w:p w:rsidR="00615B17" w:rsidRPr="00FB32AB" w:rsidRDefault="00615B17" w:rsidP="00B776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B17" w:rsidRPr="00FB32AB" w:rsidRDefault="00615B17" w:rsidP="00B776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 (%)</w:t>
            </w:r>
          </w:p>
          <w:p w:rsidR="000E2B04" w:rsidRPr="00FB32AB" w:rsidRDefault="000E2B04" w:rsidP="00B776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04" w:rsidRPr="00FB32AB" w:rsidRDefault="000E2B04" w:rsidP="00B776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Показатель объёма - число обучающихся (чел.)</w:t>
            </w:r>
          </w:p>
        </w:tc>
        <w:tc>
          <w:tcPr>
            <w:tcW w:w="36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83" w:type="pct"/>
          </w:tcPr>
          <w:p w:rsidR="007342CE" w:rsidRPr="00FB32AB" w:rsidRDefault="00FB6F76" w:rsidP="00615B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06.10.1999 </w:t>
            </w:r>
            <w:r w:rsidR="00615B17" w:rsidRPr="00FB32A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184-фз </w:t>
            </w:r>
            <w:r w:rsidR="00615B17" w:rsidRPr="00FB32A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615B17" w:rsidRPr="00FB32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342CE" w:rsidRPr="00FB32AB" w:rsidRDefault="007342CE" w:rsidP="00615B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E33" w:rsidRPr="00FB32AB" w:rsidRDefault="00FB6F76" w:rsidP="00615B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  <w:r w:rsidR="00615B17" w:rsidRPr="00FB32A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615B17" w:rsidRPr="00FB32A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615B17" w:rsidRPr="00FB32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01E33" w:rsidRPr="00FB32AB" w:rsidRDefault="00F01E33" w:rsidP="00615B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615B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29.12.2012 </w:t>
            </w:r>
            <w:r w:rsidR="00615B17" w:rsidRPr="00FB32A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615B17" w:rsidRPr="00FB32A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615B17" w:rsidRPr="00FB32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5A5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5A5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5A5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2AB" w:rsidRPr="00FB32AB" w:rsidTr="000677E0">
        <w:tc>
          <w:tcPr>
            <w:tcW w:w="128" w:type="pct"/>
          </w:tcPr>
          <w:p w:rsidR="00FB6F76" w:rsidRPr="00FB32AB" w:rsidRDefault="00FB6F76" w:rsidP="00734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FB6F76" w:rsidRPr="00FB32AB" w:rsidRDefault="00FB6F76" w:rsidP="002337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B0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394" w:type="pct"/>
          </w:tcPr>
          <w:p w:rsidR="00FB6F76" w:rsidRPr="00FB32AB" w:rsidRDefault="001627F0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80.10.2</w:t>
            </w:r>
          </w:p>
        </w:tc>
        <w:tc>
          <w:tcPr>
            <w:tcW w:w="401" w:type="pct"/>
          </w:tcPr>
          <w:p w:rsidR="00FB6F76" w:rsidRPr="00FB32AB" w:rsidRDefault="00A20A79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АХМР</w:t>
            </w:r>
          </w:p>
        </w:tc>
        <w:tc>
          <w:tcPr>
            <w:tcW w:w="40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456" w:type="pct"/>
          </w:tcPr>
          <w:p w:rsidR="00FB6F76" w:rsidRPr="00FB32AB" w:rsidRDefault="00FB6F76" w:rsidP="000F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(023) образовательные организации начального общего образования </w:t>
            </w:r>
          </w:p>
          <w:p w:rsidR="00FB6F76" w:rsidRPr="00FB32AB" w:rsidRDefault="00FB6F76" w:rsidP="000F2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0F2FAE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Муниципальное бюджетное общеобразовательное учреждение Ханты-Мансийского района «Начальная общеобразовательная школа </w:t>
            </w:r>
          </w:p>
          <w:p w:rsidR="00FB6F76" w:rsidRPr="00FB32AB" w:rsidRDefault="00FB6F76" w:rsidP="000F2FAE">
            <w:pPr>
              <w:rPr>
                <w:rFonts w:ascii="Times New Roman" w:hAnsi="Times New Roman" w:cs="Times New Roman"/>
                <w:sz w:val="10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</w:rPr>
              <w:t>Горноправдинск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</w:rPr>
              <w:t>»</w:t>
            </w:r>
          </w:p>
          <w:p w:rsidR="00FB6F76" w:rsidRPr="00FB32AB" w:rsidRDefault="00FB6F76" w:rsidP="00782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0F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(023) образовательные организации основного общего образования </w:t>
            </w: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>Муниципальное казенное общеобразовательное учреждение Ханты-Мансийского района «Основная общеобразовательная школа д. Белогорье»</w:t>
            </w: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</w:rPr>
            </w:pP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Муниципальное казенное общеобразовательное учреждение Ханты-Мансийского района </w:t>
            </w:r>
            <w:r w:rsidRPr="00FB32AB">
              <w:rPr>
                <w:rFonts w:ascii="Times New Roman" w:hAnsi="Times New Roman" w:cs="Times New Roman"/>
                <w:sz w:val="16"/>
              </w:rPr>
              <w:lastRenderedPageBreak/>
              <w:t xml:space="preserve">«Основная общеобразовательная школа п.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</w:rPr>
              <w:t>Пырьях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</w:rPr>
              <w:t>»</w:t>
            </w: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</w:rPr>
            </w:pP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имени братьев Петровых </w:t>
            </w: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с.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</w:rPr>
              <w:t>Реполово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</w:rPr>
              <w:t>»</w:t>
            </w: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</w:rPr>
            </w:pP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>Муниципальное казенное общеобразовательное учреждение Ханты-Мансийского района «Основная общеобразовательная школа с. Тюли»</w:t>
            </w: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</w:rPr>
            </w:pP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д.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Ягурьях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(023) образовательные организации среднего общего образования 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льное учреждение Ханты-Мансийского района «Средняя общеобразовательная школа с. Батово»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п. Бобровский»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им. Героя Советского Союза П.А. </w:t>
            </w:r>
            <w:proofErr w:type="spellStart"/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Бабичева</w:t>
            </w:r>
            <w:proofErr w:type="spellEnd"/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FB6F76" w:rsidRPr="00FB32AB" w:rsidRDefault="00FB6F76" w:rsidP="004E57C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Выкатной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4E57C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</w:rPr>
              <w:t>Горноправдинск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</w:rPr>
              <w:t>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учреждение Ханты-Мансийского района «Средняя общеобразовательная школа 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с. Елизарово»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А.С.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Макшанцева</w:t>
            </w:r>
            <w:proofErr w:type="spellEnd"/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п. Кедровый»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п. Кирпичный»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Краснолениский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общеобразовательная школа с. Кышик»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>Муниципальное бюджетное общеобразовательное учреждение Ханты-Мансийского района «Средняя общеобразовательная школа п. Луговской»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Нялинское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им. Героя Сов. Союза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Чухарева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В.Ф.»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В.Г.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Подпругина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с. Троица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Цингалы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Шапша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0" w:type="pct"/>
          </w:tcPr>
          <w:p w:rsidR="001C17EF" w:rsidRPr="00FB32AB" w:rsidRDefault="001C17EF" w:rsidP="001C1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1C17EF" w:rsidRPr="00FB32AB" w:rsidRDefault="001C17EF" w:rsidP="001C1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1C17EF" w:rsidP="001C1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осударственный образовательный стандарт</w:t>
            </w:r>
          </w:p>
        </w:tc>
        <w:tc>
          <w:tcPr>
            <w:tcW w:w="36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услуги - очная</w:t>
            </w:r>
          </w:p>
        </w:tc>
        <w:tc>
          <w:tcPr>
            <w:tcW w:w="376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36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Физические</w:t>
            </w:r>
            <w:r w:rsidR="00F01E33"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 лица с </w:t>
            </w:r>
            <w:proofErr w:type="spellStart"/>
            <w:r w:rsidR="00F01E33" w:rsidRPr="00FB32AB">
              <w:rPr>
                <w:rFonts w:ascii="Times New Roman" w:hAnsi="Times New Roman" w:cs="Times New Roman"/>
                <w:sz w:val="16"/>
                <w:szCs w:val="16"/>
              </w:rPr>
              <w:t>девиантным</w:t>
            </w:r>
            <w:proofErr w:type="spellEnd"/>
            <w:r w:rsidR="00F01E33"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поведением, ф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изические лица без ограниченных возможностей здоровья, Физические лица с огранич</w:t>
            </w:r>
            <w:r w:rsidR="00F01E33" w:rsidRPr="00FB32AB">
              <w:rPr>
                <w:rFonts w:ascii="Times New Roman" w:hAnsi="Times New Roman" w:cs="Times New Roman"/>
                <w:sz w:val="16"/>
                <w:szCs w:val="16"/>
              </w:rPr>
              <w:t>енными возможностями здоровья, ф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изические лица</w:t>
            </w:r>
          </w:p>
        </w:tc>
        <w:tc>
          <w:tcPr>
            <w:tcW w:w="459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обучающимися основной общеобразовательной программы начального общего образования по завершении первой ступени общего образования (%); </w:t>
            </w:r>
          </w:p>
          <w:p w:rsidR="00B77649" w:rsidRPr="00FB32AB" w:rsidRDefault="00B77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начального общего образования (%); </w:t>
            </w:r>
          </w:p>
          <w:p w:rsidR="00B77649" w:rsidRPr="00FB32AB" w:rsidRDefault="00B77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(%); </w:t>
            </w:r>
          </w:p>
          <w:p w:rsidR="00B77649" w:rsidRPr="00FB32AB" w:rsidRDefault="00B77649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предоставляемой услуги (%);     </w:t>
            </w:r>
          </w:p>
          <w:p w:rsidR="00B77649" w:rsidRPr="00FB32AB" w:rsidRDefault="00B77649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общеобразовате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(%).</w:t>
            </w:r>
          </w:p>
          <w:p w:rsidR="00F01E33" w:rsidRPr="00FB32AB" w:rsidRDefault="00F01E33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E33" w:rsidRPr="00FB32AB" w:rsidRDefault="00F01E33" w:rsidP="004E57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Показатель объёма - число обучающихся (чел.)</w:t>
            </w:r>
          </w:p>
        </w:tc>
        <w:tc>
          <w:tcPr>
            <w:tcW w:w="36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483" w:type="pct"/>
          </w:tcPr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29.12.2012 №273-фз «Об образовании в Российской Федерации»</w:t>
            </w:r>
          </w:p>
          <w:p w:rsidR="00FB6F76" w:rsidRPr="00FB32AB" w:rsidRDefault="00FB6F76" w:rsidP="006D1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2AB" w:rsidRPr="00FB32AB" w:rsidTr="000677E0">
        <w:tc>
          <w:tcPr>
            <w:tcW w:w="128" w:type="pct"/>
          </w:tcPr>
          <w:p w:rsidR="00FB6F76" w:rsidRPr="00FB32AB" w:rsidRDefault="00FB6F76" w:rsidP="00734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FB6F76" w:rsidRPr="00FB32AB" w:rsidRDefault="00FB6F76" w:rsidP="006D18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394" w:type="pct"/>
          </w:tcPr>
          <w:p w:rsidR="00FB6F76" w:rsidRPr="00FB32AB" w:rsidRDefault="001627F0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80.21.1</w:t>
            </w:r>
          </w:p>
        </w:tc>
        <w:tc>
          <w:tcPr>
            <w:tcW w:w="401" w:type="pct"/>
          </w:tcPr>
          <w:p w:rsidR="00FB6F76" w:rsidRPr="00FB32AB" w:rsidRDefault="00A20A79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АХМР</w:t>
            </w:r>
          </w:p>
        </w:tc>
        <w:tc>
          <w:tcPr>
            <w:tcW w:w="40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456" w:type="pct"/>
          </w:tcPr>
          <w:p w:rsidR="00FB6F76" w:rsidRPr="00FB32AB" w:rsidRDefault="00FB6F76" w:rsidP="000F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(023) образовательные организации основного общего образования </w:t>
            </w:r>
          </w:p>
          <w:p w:rsidR="00FB6F76" w:rsidRPr="00FB32AB" w:rsidRDefault="00FB6F76" w:rsidP="000F2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lastRenderedPageBreak/>
              <w:t>Муниципальное казенное общеобразовательное учреждение Ханты-Мансийского района «Основная общеобразовательная школа д. Белогорье»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п.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</w:rPr>
              <w:t>Пырьях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</w:rPr>
              <w:t>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имени братьев Петровых 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с.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</w:rPr>
              <w:t>Реполово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</w:rPr>
              <w:t>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>Муниципальное казенное общеобразовательное учреждение Ханты-Мансийского района «Основная общеобразовательная школа с. Тюли»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казенное общеобразовательное учреждение Ханты-Мансийского района «Основная общеобразовательная школа д.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Ягурьях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0F2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0F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(023)образовательные организации среднего общего образования </w:t>
            </w:r>
          </w:p>
          <w:p w:rsidR="00FB6F76" w:rsidRPr="00FB32AB" w:rsidRDefault="00FB6F76" w:rsidP="000F2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с. Батово»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п. Бобровский»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льная школа </w:t>
            </w:r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им. Героя Советского Союза П.А. </w:t>
            </w:r>
            <w:proofErr w:type="spellStart"/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Бабичева</w:t>
            </w:r>
            <w:proofErr w:type="spellEnd"/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FB6F76" w:rsidRPr="00FB32AB" w:rsidRDefault="00FB6F76" w:rsidP="00865E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Выкатной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865E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0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</w:rPr>
              <w:t>Горноправдинск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</w:rPr>
              <w:t>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А.С.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Макшанцева</w:t>
            </w:r>
            <w:proofErr w:type="spellEnd"/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п. Кедровый»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Мансийского района «Средняя общеобразовательная школа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п. Кирпичный»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Краснолениский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>Муниципальное бюджетное общеобразовательное учреждение Ханты-Мансийского района «Средняя общеобразовательная школа п. Луговской»</w:t>
            </w: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льная школа с.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Нялинское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им. Героя Сов. Союза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Чухарева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В.Ф.»</w:t>
            </w: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с. Селиярово»</w:t>
            </w: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  <w:p w:rsidR="00FB6F76" w:rsidRPr="00FB32AB" w:rsidRDefault="00FB6F76" w:rsidP="00865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В.Г.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Подпругина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с. Троица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Цингалы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27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Шапша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B6F76" w:rsidRPr="00FB32AB" w:rsidRDefault="00FB6F76" w:rsidP="006D1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Образовательная программа основного общего образования</w:t>
            </w:r>
          </w:p>
          <w:p w:rsidR="00F01E33" w:rsidRPr="00FB32AB" w:rsidRDefault="00F01E33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1902D5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r w:rsidR="00FB6F76" w:rsidRPr="00FB32AB">
              <w:rPr>
                <w:rFonts w:ascii="Times New Roman" w:hAnsi="Times New Roman" w:cs="Times New Roman"/>
                <w:sz w:val="16"/>
                <w:szCs w:val="16"/>
              </w:rPr>
              <w:t>осударственный образовательный стандарт</w:t>
            </w:r>
          </w:p>
        </w:tc>
        <w:tc>
          <w:tcPr>
            <w:tcW w:w="361" w:type="pct"/>
          </w:tcPr>
          <w:p w:rsidR="00FB6F76" w:rsidRPr="00FB32AB" w:rsidRDefault="00D84B95" w:rsidP="00D84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– очная</w:t>
            </w:r>
          </w:p>
        </w:tc>
        <w:tc>
          <w:tcPr>
            <w:tcW w:w="376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36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Физические</w:t>
            </w:r>
            <w:r w:rsidR="001902D5"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 лица с </w:t>
            </w:r>
            <w:proofErr w:type="spellStart"/>
            <w:r w:rsidR="001902D5" w:rsidRPr="00FB32AB">
              <w:rPr>
                <w:rFonts w:ascii="Times New Roman" w:hAnsi="Times New Roman" w:cs="Times New Roman"/>
                <w:sz w:val="16"/>
                <w:szCs w:val="16"/>
              </w:rPr>
              <w:t>девиантным</w:t>
            </w:r>
            <w:proofErr w:type="spellEnd"/>
            <w:r w:rsidR="001902D5"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поведением, ф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изические лица без ограниченн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459" w:type="pct"/>
          </w:tcPr>
          <w:p w:rsidR="00FB6F76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Уровень освоения обучающимися основной общеобразовательной программы 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основного общего образования по завершении второй ступени общего образования (%); </w:t>
            </w:r>
          </w:p>
          <w:p w:rsidR="00F01E33" w:rsidRPr="00FB32AB" w:rsidRDefault="00F01E33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proofErr w:type="gramStart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основного  общего</w:t>
            </w:r>
            <w:proofErr w:type="gramEnd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(%); </w:t>
            </w:r>
          </w:p>
          <w:p w:rsidR="00F01E33" w:rsidRPr="00FB32AB" w:rsidRDefault="00F01E33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(%); </w:t>
            </w:r>
          </w:p>
          <w:p w:rsidR="00F01E33" w:rsidRPr="00FB32AB" w:rsidRDefault="00F01E33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E33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предоставляемой услуги (%);  </w:t>
            </w:r>
          </w:p>
          <w:p w:rsidR="00FB6F76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 функции по контролю и </w:t>
            </w:r>
            <w:r w:rsidR="00F01E33" w:rsidRPr="00FB32AB">
              <w:rPr>
                <w:rFonts w:ascii="Times New Roman" w:hAnsi="Times New Roman" w:cs="Times New Roman"/>
                <w:sz w:val="16"/>
                <w:szCs w:val="16"/>
              </w:rPr>
              <w:t>надзору в сфере образования (%).</w:t>
            </w:r>
          </w:p>
          <w:p w:rsidR="00F01E33" w:rsidRPr="00FB32AB" w:rsidRDefault="00F01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E33" w:rsidRPr="00FB32AB" w:rsidRDefault="00F0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Показатель объёма - число обучающихся (чел.)</w:t>
            </w:r>
          </w:p>
        </w:tc>
        <w:tc>
          <w:tcPr>
            <w:tcW w:w="36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483" w:type="pct"/>
          </w:tcPr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06.10.1999 №184-фз «Об общих принципах организации законодательных 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(представительных) и исполнительных органов государственной власти субъектов Российской Федерации»;</w:t>
            </w:r>
          </w:p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29.12.2012 №273-фз «Об образовании в Российской Федерации»</w:t>
            </w:r>
          </w:p>
          <w:p w:rsidR="00FB6F76" w:rsidRPr="00FB32AB" w:rsidRDefault="00FB6F76" w:rsidP="006D1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2AB" w:rsidRPr="00FB32AB" w:rsidTr="000677E0">
        <w:tc>
          <w:tcPr>
            <w:tcW w:w="128" w:type="pct"/>
          </w:tcPr>
          <w:p w:rsidR="00FB6F76" w:rsidRPr="00FB32AB" w:rsidRDefault="00FB6F76" w:rsidP="00734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FB6F76" w:rsidRPr="00FB32AB" w:rsidRDefault="00FB6F76" w:rsidP="000A3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394" w:type="pct"/>
          </w:tcPr>
          <w:p w:rsidR="00FB6F76" w:rsidRPr="00FB32AB" w:rsidRDefault="001627F0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401" w:type="pct"/>
          </w:tcPr>
          <w:p w:rsidR="00FB6F76" w:rsidRPr="00FB32AB" w:rsidRDefault="00FB6F76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</w:t>
            </w:r>
            <w:r w:rsidR="00A20A79"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 АХМР</w:t>
            </w:r>
          </w:p>
        </w:tc>
        <w:tc>
          <w:tcPr>
            <w:tcW w:w="40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456" w:type="pct"/>
          </w:tcPr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(023) образовательные организации среднего общего образования 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с. Батово»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п. Бобровский»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общеобразовательное учреждение Ханты-Мансийского района «Средняя общеобразовательная школа </w:t>
            </w:r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им. Героя Советского Союза П.А. </w:t>
            </w:r>
            <w:proofErr w:type="spellStart"/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Бабичева</w:t>
            </w:r>
            <w:proofErr w:type="spellEnd"/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FB6F76" w:rsidRPr="00FB32AB" w:rsidRDefault="00FB6F76" w:rsidP="00A20A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Выкатной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A20A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</w:rPr>
              <w:t>Горноправдинск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</w:rPr>
              <w:t>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А.С.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Макшанцева</w:t>
            </w:r>
            <w:proofErr w:type="spellEnd"/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п. Кедровый»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общеобразовательное учреждение Ханты-Мансийского района «Средняя общеобразовательная школа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п. Кирпичный»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п. Краснолени</w:t>
            </w:r>
            <w:r w:rsidR="00D84B95"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ский»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>Муниципальное бюджетное общеобразовательное учреждение Ханты-Мансийского района «Средняя общеобразовательная школа п. Луговской»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общеобразовательная школа с.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Нялинское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им. Героя Сов. Союза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Чухарева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В.Ф.»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В.Г.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Подпругина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с. Троица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Цингалы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A20A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Шапша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0" w:type="pct"/>
          </w:tcPr>
          <w:p w:rsidR="00FB6F76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Образовательная программа среднего общего образования</w:t>
            </w:r>
          </w:p>
          <w:p w:rsidR="00D84B95" w:rsidRPr="00FB32AB" w:rsidRDefault="00D84B95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1902D5" w:rsidP="0053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B6F76" w:rsidRPr="00FB32AB">
              <w:rPr>
                <w:rFonts w:ascii="Times New Roman" w:hAnsi="Times New Roman" w:cs="Times New Roman"/>
                <w:sz w:val="16"/>
                <w:szCs w:val="16"/>
              </w:rPr>
              <w:t>осударственный образовательный стандарт</w:t>
            </w:r>
          </w:p>
        </w:tc>
        <w:tc>
          <w:tcPr>
            <w:tcW w:w="361" w:type="pct"/>
          </w:tcPr>
          <w:p w:rsidR="00FB6F76" w:rsidRPr="00FB32AB" w:rsidRDefault="00D84B95" w:rsidP="00D84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услуги – очная</w:t>
            </w:r>
          </w:p>
        </w:tc>
        <w:tc>
          <w:tcPr>
            <w:tcW w:w="376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36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с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девиантным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459" w:type="pct"/>
          </w:tcPr>
          <w:p w:rsidR="00FB6F76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обучающимися основной общеобразовательной программы среднего общего образования по завершении </w:t>
            </w:r>
            <w:proofErr w:type="gramStart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третьей  ступени</w:t>
            </w:r>
            <w:proofErr w:type="gramEnd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(%); </w:t>
            </w:r>
          </w:p>
          <w:p w:rsidR="00D84B95" w:rsidRPr="00FB32AB" w:rsidRDefault="00D84B95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proofErr w:type="gramStart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среднего  общего</w:t>
            </w:r>
            <w:proofErr w:type="gramEnd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(%); </w:t>
            </w:r>
          </w:p>
          <w:p w:rsidR="00D84B95" w:rsidRPr="00FB32AB" w:rsidRDefault="00D84B95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F76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общеобразовательного учреждения требованиям федерального 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базисного учебного плана (%); </w:t>
            </w:r>
          </w:p>
          <w:p w:rsidR="00D84B95" w:rsidRPr="00FB32AB" w:rsidRDefault="00D84B95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95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предоставляемой услуги (%);    </w:t>
            </w:r>
          </w:p>
          <w:p w:rsidR="00FB6F76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(%).</w:t>
            </w:r>
          </w:p>
          <w:p w:rsidR="00BF0FDA" w:rsidRPr="00FB32AB" w:rsidRDefault="00BF0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95" w:rsidRPr="00FB32AB" w:rsidRDefault="00D84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Показатель объёма - число обучающихся (чел.)</w:t>
            </w:r>
          </w:p>
        </w:tc>
        <w:tc>
          <w:tcPr>
            <w:tcW w:w="361" w:type="pct"/>
          </w:tcPr>
          <w:p w:rsidR="00FB6F76" w:rsidRPr="00FB32AB" w:rsidRDefault="00FB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483" w:type="pct"/>
          </w:tcPr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F0FDA" w:rsidRPr="00FB32AB" w:rsidRDefault="00BF0FDA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E33" w:rsidRPr="00FB32AB" w:rsidRDefault="00F01E33" w:rsidP="00F01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29.12.2012 №273-фз «Об образовании в 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</w:t>
            </w:r>
          </w:p>
          <w:p w:rsidR="00FB6F76" w:rsidRPr="00FB32AB" w:rsidRDefault="00FB6F76" w:rsidP="000A3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7E0" w:rsidRPr="00FB32AB" w:rsidTr="000677E0">
        <w:tc>
          <w:tcPr>
            <w:tcW w:w="128" w:type="pct"/>
          </w:tcPr>
          <w:p w:rsidR="000677E0" w:rsidRPr="00FB32AB" w:rsidRDefault="000677E0" w:rsidP="00067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питания</w:t>
            </w:r>
          </w:p>
        </w:tc>
        <w:tc>
          <w:tcPr>
            <w:tcW w:w="394" w:type="pct"/>
          </w:tcPr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55.5</w:t>
            </w:r>
          </w:p>
        </w:tc>
        <w:tc>
          <w:tcPr>
            <w:tcW w:w="401" w:type="pct"/>
          </w:tcPr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АХМР</w:t>
            </w:r>
          </w:p>
        </w:tc>
        <w:tc>
          <w:tcPr>
            <w:tcW w:w="401" w:type="pct"/>
          </w:tcPr>
          <w:p w:rsidR="000677E0" w:rsidRPr="00FB32AB" w:rsidRDefault="000677E0" w:rsidP="00067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456" w:type="pct"/>
          </w:tcPr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(023) Общеобразовательные организации 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с. Батово»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п. Бобровский»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льное учреждение Ханты-Мансийского района «Средняя общеобразовательная школа </w:t>
            </w:r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им. Героя Советского Союза П.А. </w:t>
            </w:r>
            <w:proofErr w:type="spellStart"/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Бабичева</w:t>
            </w:r>
            <w:proofErr w:type="spellEnd"/>
            <w:r w:rsidRPr="00FB32A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0677E0" w:rsidRPr="00FB32AB" w:rsidRDefault="000677E0" w:rsidP="000677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Выкатной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0677E0" w:rsidRPr="00FB32AB" w:rsidRDefault="000677E0" w:rsidP="000677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677E0" w:rsidRPr="001B4A1A" w:rsidRDefault="000677E0" w:rsidP="000677E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1B4A1A">
              <w:rPr>
                <w:rFonts w:ascii="Times New Roman" w:hAnsi="Times New Roman" w:cs="Times New Roman"/>
                <w:sz w:val="16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  <w:r w:rsidRPr="001B4A1A">
              <w:rPr>
                <w:rFonts w:ascii="Times New Roman" w:hAnsi="Times New Roman" w:cs="Times New Roman"/>
                <w:sz w:val="16"/>
              </w:rPr>
              <w:t xml:space="preserve">п. </w:t>
            </w:r>
            <w:proofErr w:type="spellStart"/>
            <w:r w:rsidRPr="001B4A1A">
              <w:rPr>
                <w:rFonts w:ascii="Times New Roman" w:hAnsi="Times New Roman" w:cs="Times New Roman"/>
                <w:sz w:val="16"/>
              </w:rPr>
              <w:t>Горноправдинск</w:t>
            </w:r>
            <w:proofErr w:type="spellEnd"/>
            <w:r w:rsidRPr="001B4A1A">
              <w:rPr>
                <w:rFonts w:ascii="Times New Roman" w:hAnsi="Times New Roman" w:cs="Times New Roman"/>
                <w:sz w:val="16"/>
              </w:rPr>
              <w:t>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А.С. </w:t>
            </w:r>
            <w:proofErr w:type="spellStart"/>
            <w:r w:rsidRPr="0074380D">
              <w:rPr>
                <w:rFonts w:ascii="Times New Roman" w:eastAsia="Calibri" w:hAnsi="Times New Roman" w:cs="Times New Roman"/>
                <w:sz w:val="16"/>
                <w:szCs w:val="16"/>
              </w:rPr>
              <w:t>Макшанцева</w:t>
            </w:r>
            <w:proofErr w:type="spellEnd"/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п. Кедровый»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льное учреждение Ханты-Мансийского района «Средняя общеобразовательная школа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п. Кирпичный»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п. Красноленинский»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>Муниципальное бюджетное общеобразовательное учреждение Ханты-Мансийского района «Средняя общеобразовательная школа п. Луговской»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</w:t>
            </w: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льная школа с.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Нялинское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им. Героя Сов. Союза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Чухарева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В.Ф.»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В.Г.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Подпругина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с. Троица</w:t>
            </w: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Цингалы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 </w:t>
            </w:r>
            <w:proofErr w:type="spellStart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Шапша</w:t>
            </w:r>
            <w:proofErr w:type="spellEnd"/>
            <w:r w:rsidRPr="00FB32A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0677E0" w:rsidRPr="00FB32AB" w:rsidRDefault="000677E0" w:rsidP="000677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>Муниципальное казенное общеобразовательное учреждение Ханты-Мансийского района «Основная общеобразовательная школа д. Белогорье»</w:t>
            </w: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п.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</w:rPr>
              <w:t>Пырьях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</w:rPr>
              <w:t>»</w:t>
            </w: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Муниципальное казенное общеобразовательное учреждение </w:t>
            </w:r>
            <w:r w:rsidRPr="00FB32AB">
              <w:rPr>
                <w:rFonts w:ascii="Times New Roman" w:hAnsi="Times New Roman" w:cs="Times New Roman"/>
                <w:sz w:val="16"/>
              </w:rPr>
              <w:lastRenderedPageBreak/>
              <w:t xml:space="preserve">Ханты-Мансийского района «Основная общеобразовательная школа имени братьев Петровых </w:t>
            </w: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с.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</w:rPr>
              <w:t>Реполово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</w:rPr>
              <w:t>»</w:t>
            </w: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>Муниципальное казенное общеобразовательное учреждение Ханты-Мансийского района «Основная общеобразовательная школа с. Тюли»</w:t>
            </w: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д.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Ягурьях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Муниципальное бюджетное общеобразовательное учреждение Ханты-Мансийского района «Начальная общеобразовательная школа </w:t>
            </w: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0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 w:cs="Times New Roman"/>
                <w:sz w:val="16"/>
              </w:rPr>
              <w:t>Горноправдинск</w:t>
            </w:r>
            <w:proofErr w:type="spellEnd"/>
            <w:r w:rsidRPr="00FB32AB">
              <w:rPr>
                <w:rFonts w:ascii="Times New Roman" w:hAnsi="Times New Roman" w:cs="Times New Roman"/>
                <w:sz w:val="16"/>
              </w:rPr>
              <w:t>»</w:t>
            </w: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 xml:space="preserve">(023)  Дошкольная образовательная организация </w:t>
            </w: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Муниципальное казенное дошкольное образовательное учреждение Ханты-Мансийского района «Детский сад «Мишутка» 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>д. Белогорье»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дошкольное образовательное учреждение Ханты-Мансийского района «Детский сад «Березка» 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24"/>
              </w:rPr>
              <w:t>Горноправдинск</w:t>
            </w:r>
            <w:proofErr w:type="spellEnd"/>
            <w:r w:rsidRPr="00FB32AB">
              <w:rPr>
                <w:rFonts w:ascii="Times New Roman" w:hAnsi="Times New Roman"/>
                <w:sz w:val="16"/>
                <w:szCs w:val="24"/>
              </w:rPr>
              <w:t>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8"/>
                <w:szCs w:val="24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Муниципальное казенное дошкольное образовательное учреждение Ханты-Мансийского района «Детский сад «Елочка»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 п. Бобровский»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дошкольное образовательное учреждение Ханты-Мансийского района «Детский сад «Родничок» 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16"/>
              </w:rPr>
              <w:t>Выкатной</w:t>
            </w:r>
            <w:proofErr w:type="spellEnd"/>
            <w:r w:rsidRPr="00FB32A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дошкольное образовательное учреждение Ханты-Мансийского района «Детский сад «Солнышко» 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п. Кедровый»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Муниципальное казенное дошкольное образовательное учреждение Ханты-Мансийского района «Детский сад «Ягодка» п. Кышик»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дошкольное образовательное учреждение Ханты-Мансийского района «Детский сад «Голубок» 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п. Луговской»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дошкольное образовательное учреждение Ханты-Мансийского района «Детский сад «Колобок» 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24"/>
              </w:rPr>
              <w:t>Пырьях</w:t>
            </w:r>
            <w:proofErr w:type="spellEnd"/>
            <w:r w:rsidRPr="00FB32AB">
              <w:rPr>
                <w:rFonts w:ascii="Times New Roman" w:hAnsi="Times New Roman"/>
                <w:sz w:val="16"/>
                <w:szCs w:val="24"/>
              </w:rPr>
              <w:t>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дошкольное образовательное учреждение Ханты-Мансийского района «Детский сад «Теремок» 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>с. Селиярово»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 xml:space="preserve">Муниципальное казенное дошкольное образовательное учреждение Ханты-Мансийского района «Детский сад «Сказка» 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п.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24"/>
              </w:rPr>
              <w:t>Горноправдинск</w:t>
            </w:r>
            <w:proofErr w:type="spellEnd"/>
            <w:r w:rsidRPr="00FB32AB">
              <w:rPr>
                <w:rFonts w:ascii="Times New Roman" w:hAnsi="Times New Roman"/>
                <w:sz w:val="16"/>
                <w:szCs w:val="24"/>
              </w:rPr>
              <w:t>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24"/>
              </w:rPr>
            </w:pPr>
            <w:r w:rsidRPr="00FB32AB">
              <w:rPr>
                <w:rFonts w:ascii="Times New Roman" w:hAnsi="Times New Roman"/>
                <w:sz w:val="16"/>
                <w:szCs w:val="24"/>
              </w:rPr>
              <w:t>Муниципальное казенное дошкольное образовательное учреждение Ханты-Мансийского района «Детский сад «Росинка»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с. Троица»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дошкольное образовательное учреждение Ханты-Мансийского района «Детский сад «Чебурашка» 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с. Тюли»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дошкольное образовательное учреждение Ханты-Мансийского района «Детский сад «Лучик» 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16"/>
              </w:rPr>
              <w:t>Урманный</w:t>
            </w:r>
            <w:proofErr w:type="spellEnd"/>
            <w:r w:rsidRPr="00FB32A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Муниципальное казенное дошкольное образовательное учреждение Ханты-Мансийского района «Детский сад «Светлячок» 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FB32AB">
              <w:rPr>
                <w:rFonts w:ascii="Times New Roman" w:hAnsi="Times New Roman"/>
                <w:sz w:val="16"/>
                <w:szCs w:val="16"/>
              </w:rPr>
              <w:t>Шапша</w:t>
            </w:r>
            <w:proofErr w:type="spellEnd"/>
            <w:r w:rsidRPr="00FB32A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77E0" w:rsidRPr="00FB32AB" w:rsidRDefault="000677E0" w:rsidP="000677E0">
            <w:pPr>
              <w:rPr>
                <w:rFonts w:ascii="Times New Roman" w:hAnsi="Times New Roman"/>
                <w:sz w:val="16"/>
                <w:szCs w:val="16"/>
              </w:rPr>
            </w:pPr>
            <w:r w:rsidRPr="00FB32AB">
              <w:rPr>
                <w:rFonts w:ascii="Times New Roman" w:hAnsi="Times New Roman"/>
                <w:sz w:val="16"/>
                <w:szCs w:val="16"/>
              </w:rPr>
              <w:t>Муниципальное казенное дошкольное образовательное учреждение Ханты-</w:t>
            </w:r>
            <w:r w:rsidRPr="00FB32AB">
              <w:rPr>
                <w:rFonts w:ascii="Times New Roman" w:hAnsi="Times New Roman"/>
                <w:sz w:val="16"/>
                <w:szCs w:val="16"/>
              </w:rPr>
              <w:lastRenderedPageBreak/>
              <w:t>Мансийского района «Детский сад «Улыбка» д. Ярки»</w:t>
            </w:r>
          </w:p>
        </w:tc>
        <w:tc>
          <w:tcPr>
            <w:tcW w:w="370" w:type="pct"/>
          </w:tcPr>
          <w:p w:rsidR="000677E0" w:rsidRPr="00FB32AB" w:rsidRDefault="000677E0" w:rsidP="000677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61" w:type="pct"/>
          </w:tcPr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услуги – очная</w:t>
            </w:r>
          </w:p>
        </w:tc>
        <w:tc>
          <w:tcPr>
            <w:tcW w:w="376" w:type="pct"/>
          </w:tcPr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361" w:type="pct"/>
          </w:tcPr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59" w:type="pct"/>
          </w:tcPr>
          <w:p w:rsidR="000677E0" w:rsidRPr="00FB32AB" w:rsidRDefault="000677E0" w:rsidP="00067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77E0" w:rsidRPr="00FB32AB" w:rsidRDefault="000677E0" w:rsidP="00067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Показатель объёма - число обучающихся (чел.)</w:t>
            </w:r>
          </w:p>
        </w:tc>
        <w:tc>
          <w:tcPr>
            <w:tcW w:w="361" w:type="pct"/>
          </w:tcPr>
          <w:p w:rsidR="000677E0" w:rsidRPr="00FB32AB" w:rsidRDefault="000677E0" w:rsidP="00067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83" w:type="pct"/>
          </w:tcPr>
          <w:p w:rsidR="000677E0" w:rsidRPr="00FB32AB" w:rsidRDefault="000677E0" w:rsidP="000677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2A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29.12.2012 №273-фз «Об образовании в Российской Федерации»</w:t>
            </w:r>
          </w:p>
          <w:p w:rsidR="000677E0" w:rsidRPr="00FB32AB" w:rsidRDefault="000677E0" w:rsidP="00067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227A" w:rsidRPr="00174F30" w:rsidRDefault="003A227A"/>
    <w:sectPr w:rsidR="003A227A" w:rsidRPr="00174F30" w:rsidSect="001744A9">
      <w:pgSz w:w="16838" w:h="11906" w:orient="landscape"/>
      <w:pgMar w:top="720" w:right="96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C21"/>
    <w:multiLevelType w:val="hybridMultilevel"/>
    <w:tmpl w:val="BEC0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803"/>
    <w:multiLevelType w:val="hybridMultilevel"/>
    <w:tmpl w:val="9816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32D7"/>
    <w:multiLevelType w:val="hybridMultilevel"/>
    <w:tmpl w:val="012EB4AC"/>
    <w:lvl w:ilvl="0" w:tplc="93F6EF82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4B"/>
    <w:rsid w:val="000677E0"/>
    <w:rsid w:val="00075B20"/>
    <w:rsid w:val="0008120A"/>
    <w:rsid w:val="000A33BC"/>
    <w:rsid w:val="000E2B04"/>
    <w:rsid w:val="000E329D"/>
    <w:rsid w:val="000F2FAE"/>
    <w:rsid w:val="000F7203"/>
    <w:rsid w:val="001173DA"/>
    <w:rsid w:val="00122FE5"/>
    <w:rsid w:val="001627F0"/>
    <w:rsid w:val="001744A9"/>
    <w:rsid w:val="00174F30"/>
    <w:rsid w:val="001802B5"/>
    <w:rsid w:val="001902D5"/>
    <w:rsid w:val="001B4A1A"/>
    <w:rsid w:val="001C17EF"/>
    <w:rsid w:val="001F067A"/>
    <w:rsid w:val="001F2AF2"/>
    <w:rsid w:val="002051A9"/>
    <w:rsid w:val="00233713"/>
    <w:rsid w:val="00235584"/>
    <w:rsid w:val="00240C8C"/>
    <w:rsid w:val="00274362"/>
    <w:rsid w:val="00290B03"/>
    <w:rsid w:val="002A7B1E"/>
    <w:rsid w:val="00340B0B"/>
    <w:rsid w:val="0035453F"/>
    <w:rsid w:val="003726EF"/>
    <w:rsid w:val="003A227A"/>
    <w:rsid w:val="003B4A29"/>
    <w:rsid w:val="003C5E2B"/>
    <w:rsid w:val="00436FD1"/>
    <w:rsid w:val="004B0A71"/>
    <w:rsid w:val="004B5E2D"/>
    <w:rsid w:val="004E57CD"/>
    <w:rsid w:val="00534D47"/>
    <w:rsid w:val="00562E5D"/>
    <w:rsid w:val="00566C62"/>
    <w:rsid w:val="005A5622"/>
    <w:rsid w:val="005B1CB8"/>
    <w:rsid w:val="005D7C43"/>
    <w:rsid w:val="005E6CF3"/>
    <w:rsid w:val="00615B17"/>
    <w:rsid w:val="006829D0"/>
    <w:rsid w:val="00682AD1"/>
    <w:rsid w:val="006D18AD"/>
    <w:rsid w:val="007342CE"/>
    <w:rsid w:val="0074380D"/>
    <w:rsid w:val="0075181E"/>
    <w:rsid w:val="007743A6"/>
    <w:rsid w:val="00774B8B"/>
    <w:rsid w:val="00782E84"/>
    <w:rsid w:val="00792D36"/>
    <w:rsid w:val="00793840"/>
    <w:rsid w:val="007C33F4"/>
    <w:rsid w:val="007D1C34"/>
    <w:rsid w:val="007F6014"/>
    <w:rsid w:val="008143A5"/>
    <w:rsid w:val="00865ED1"/>
    <w:rsid w:val="008A6E43"/>
    <w:rsid w:val="008C5C59"/>
    <w:rsid w:val="008E6CAE"/>
    <w:rsid w:val="00902947"/>
    <w:rsid w:val="0093318D"/>
    <w:rsid w:val="00940FFB"/>
    <w:rsid w:val="0095104A"/>
    <w:rsid w:val="00985C8D"/>
    <w:rsid w:val="00A20A79"/>
    <w:rsid w:val="00A524FC"/>
    <w:rsid w:val="00AA2962"/>
    <w:rsid w:val="00AB10E8"/>
    <w:rsid w:val="00AC3463"/>
    <w:rsid w:val="00B106C4"/>
    <w:rsid w:val="00B1764B"/>
    <w:rsid w:val="00B178FA"/>
    <w:rsid w:val="00B77649"/>
    <w:rsid w:val="00BB51D1"/>
    <w:rsid w:val="00BC455C"/>
    <w:rsid w:val="00BC7D93"/>
    <w:rsid w:val="00BD6863"/>
    <w:rsid w:val="00BF0FDA"/>
    <w:rsid w:val="00C20ADC"/>
    <w:rsid w:val="00C227EB"/>
    <w:rsid w:val="00C229EF"/>
    <w:rsid w:val="00C359A9"/>
    <w:rsid w:val="00C46500"/>
    <w:rsid w:val="00C677BD"/>
    <w:rsid w:val="00CE6AF0"/>
    <w:rsid w:val="00CF2E18"/>
    <w:rsid w:val="00D15273"/>
    <w:rsid w:val="00D84B95"/>
    <w:rsid w:val="00DE0904"/>
    <w:rsid w:val="00DF3621"/>
    <w:rsid w:val="00E63C1C"/>
    <w:rsid w:val="00EC4A07"/>
    <w:rsid w:val="00F00508"/>
    <w:rsid w:val="00F01E33"/>
    <w:rsid w:val="00F227D0"/>
    <w:rsid w:val="00F27F4B"/>
    <w:rsid w:val="00F55773"/>
    <w:rsid w:val="00F62EB2"/>
    <w:rsid w:val="00F7157B"/>
    <w:rsid w:val="00F75CCE"/>
    <w:rsid w:val="00F831E6"/>
    <w:rsid w:val="00FB32AB"/>
    <w:rsid w:val="00FB6F76"/>
    <w:rsid w:val="00FD0442"/>
    <w:rsid w:val="00FD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4FEB-01D9-4AB2-A1C7-557A16D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27A"/>
    <w:pPr>
      <w:ind w:left="720"/>
      <w:contextualSpacing/>
    </w:pPr>
  </w:style>
  <w:style w:type="paragraph" w:customStyle="1" w:styleId="ConsPlusNormal">
    <w:name w:val="ConsPlusNormal"/>
    <w:rsid w:val="00CE6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6829D0"/>
    <w:rPr>
      <w:color w:val="106BBE"/>
    </w:rPr>
  </w:style>
  <w:style w:type="paragraph" w:styleId="a6">
    <w:name w:val="No Spacing"/>
    <w:uiPriority w:val="1"/>
    <w:qFormat/>
    <w:rsid w:val="00C67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8D36-7369-4EC1-B746-C806E76E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Харисова Р.В.</cp:lastModifiedBy>
  <cp:revision>2</cp:revision>
  <cp:lastPrinted>2016-12-06T03:56:00Z</cp:lastPrinted>
  <dcterms:created xsi:type="dcterms:W3CDTF">2016-12-06T03:56:00Z</dcterms:created>
  <dcterms:modified xsi:type="dcterms:W3CDTF">2016-12-06T03:56:00Z</dcterms:modified>
</cp:coreProperties>
</file>